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Lesson Plan: Sports Readiness – Conditioning, Fitness, and Skills Development</w:t>
      </w:r>
    </w:p>
    <w:p>
      <w:pPr>
        <w:pStyle w:val="Heading2"/>
      </w:pPr>
      <w:r>
        <w:t>Class Overview</w:t>
      </w:r>
    </w:p>
    <w:p>
      <w:r>
        <w:t>This 50-minute lesson introduces students to the foundations of sports readiness. Students learn how conditioning, skill development, recovery, and mental focus work together to improve performance and confidence in both team and individual sports.</w:t>
      </w:r>
    </w:p>
    <w:p>
      <w:pPr>
        <w:pStyle w:val="Heading2"/>
      </w:pPr>
      <w:r>
        <w:t>Class Details</w:t>
      </w:r>
    </w:p>
    <w:p>
      <w:r>
        <w:t>Grade Level: Middle School</w:t>
        <w:br/>
        <w:t>Class Size: 12 students</w:t>
        <w:br/>
        <w:t>Duration: 50 minutes</w:t>
      </w:r>
    </w:p>
    <w:p>
      <w:pPr>
        <w:pStyle w:val="Heading2"/>
      </w:pPr>
      <w:r>
        <w:t>Learning Objectives</w:t>
      </w:r>
    </w:p>
    <w:p>
      <w:r>
        <w:t>By the end of this lesson, students will be able to:</w:t>
        <w:br/>
        <w:t>• Explain why conditioning and fitness are important for sports.</w:t>
        <w:br/>
        <w:t>• Identify basic ways to build and practice athletic skills.</w:t>
        <w:br/>
        <w:t>• Describe the role of recovery in performance.</w:t>
        <w:br/>
        <w:t>• Explain how mental focus supports athletic success.</w:t>
      </w:r>
    </w:p>
    <w:p>
      <w:pPr>
        <w:pStyle w:val="Heading2"/>
      </w:pPr>
      <w:r>
        <w:t>Materials Needed</w:t>
      </w:r>
    </w:p>
    <w:p>
      <w:r>
        <w:t>• Student workbook</w:t>
        <w:br/>
        <w:t>• Open space for movement (if available)</w:t>
        <w:br/>
        <w:t>• Whiteboard or chart paper</w:t>
        <w:br/>
        <w:t>• Water bottles (recommended)</w:t>
      </w:r>
    </w:p>
    <w:p>
      <w:pPr>
        <w:pStyle w:val="Heading2"/>
      </w:pPr>
      <w:r>
        <w:t>Lesson Sequence with Teacher Scripts</w:t>
      </w:r>
    </w:p>
    <w:p>
      <w:pPr>
        <w:pStyle w:val="Heading3"/>
      </w:pPr>
      <w:r>
        <w:t>1. Introduction &amp; Athlete Mindset (10 minutes)</w:t>
      </w:r>
    </w:p>
    <w:p>
      <w:r>
        <w:t>Teacher Script:</w:t>
        <w:br/>
        <w:t>"Being ready for sports isn’t just about talent—it’s about preparation. Today we’ll look at how your body and mind work together to help you compete confidently."</w:t>
      </w:r>
    </w:p>
    <w:p>
      <w:pPr>
        <w:pStyle w:val="Heading3"/>
      </w:pPr>
      <w:r>
        <w:t>2. Direct Instruction: Training, Skills, and Recovery (15 minutes)</w:t>
      </w:r>
    </w:p>
    <w:p>
      <w:r>
        <w:t>Teacher Script:</w:t>
        <w:br/>
        <w:t>"Conditioning builds strength and endurance, skills practice improves technique, and recovery—like rest and stretching—helps your body get stronger. Mental focus helps you stay confident and make good decisions."</w:t>
      </w:r>
    </w:p>
    <w:p>
      <w:pPr>
        <w:pStyle w:val="Heading3"/>
      </w:pPr>
      <w:r>
        <w:t>3. Guided Activity: Personal Sports Readiness Plan (15 minutes)</w:t>
      </w:r>
    </w:p>
    <w:p>
      <w:r>
        <w:t>Teacher Script:</w:t>
        <w:br/>
        <w:t>"Open your workbook and think about a sport or activity you enjoy. We’ll identify one conditioning habit, one skill to practice, and one recovery strategy."</w:t>
      </w:r>
    </w:p>
    <w:p>
      <w:pPr>
        <w:pStyle w:val="Heading3"/>
      </w:pPr>
      <w:r>
        <w:t>4. Reflection &amp; Wrap-Up (10 minutes)</w:t>
      </w:r>
    </w:p>
    <w:p>
      <w:r>
        <w:t>Teacher Script:</w:t>
        <w:br/>
        <w:t>"What is one thing you could do this week to improve your sports readiness? Consistency matters more than perfection."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